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2E6" w:rsidRPr="00B670E1" w:rsidRDefault="009972E6" w:rsidP="00B670E1">
      <w:pPr>
        <w:shd w:val="clear" w:color="auto" w:fill="FFFFFF"/>
        <w:spacing w:after="0" w:line="240" w:lineRule="auto"/>
        <w:ind w:left="-1080"/>
        <w:rPr>
          <w:rFonts w:ascii="Times New Roman" w:hAnsi="Times New Roman"/>
          <w:color w:val="000000"/>
          <w:sz w:val="24"/>
          <w:szCs w:val="24"/>
          <w:lang w:eastAsia="es-CL"/>
        </w:rPr>
      </w:pPr>
      <w:r>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_fi" o:spid="_x0000_s1026" type="#_x0000_t75" alt="" style="position:absolute;left:0;text-align:left;margin-left:-63pt;margin-top:-45pt;width:164.55pt;height:112.2pt;z-index:251658240">
            <v:imagedata r:id="rId5" r:href="rId6"/>
          </v:shape>
        </w:pict>
      </w:r>
      <w:r w:rsidRPr="002E1D28">
        <w:rPr>
          <w:rFonts w:ascii="Times New Roman" w:hAnsi="Times New Roman"/>
          <w:b/>
          <w:bCs/>
          <w:color w:val="000000"/>
          <w:sz w:val="28"/>
          <w:szCs w:val="28"/>
          <w:lang w:eastAsia="es-CL"/>
        </w:rPr>
        <w:t>T</w:t>
      </w:r>
    </w:p>
    <w:p w:rsidR="009972E6" w:rsidRDefault="009972E6" w:rsidP="006E4B15">
      <w:pPr>
        <w:shd w:val="clear" w:color="auto" w:fill="FFFFFF"/>
        <w:spacing w:before="100" w:beforeAutospacing="1" w:after="100" w:afterAutospacing="1" w:line="240" w:lineRule="auto"/>
        <w:jc w:val="center"/>
        <w:rPr>
          <w:rFonts w:ascii="Arial" w:hAnsi="Arial" w:cs="Arial"/>
          <w:b/>
          <w:bCs/>
          <w:color w:val="000000"/>
          <w:sz w:val="28"/>
          <w:szCs w:val="28"/>
          <w:lang w:eastAsia="es-CL"/>
        </w:rPr>
      </w:pPr>
    </w:p>
    <w:p w:rsidR="009972E6" w:rsidRDefault="009972E6" w:rsidP="006E4B15">
      <w:pPr>
        <w:shd w:val="clear" w:color="auto" w:fill="FFFFFF"/>
        <w:spacing w:before="100" w:beforeAutospacing="1" w:after="100" w:afterAutospacing="1" w:line="240" w:lineRule="auto"/>
        <w:jc w:val="center"/>
        <w:rPr>
          <w:rFonts w:ascii="Arial" w:hAnsi="Arial" w:cs="Arial"/>
          <w:b/>
          <w:bCs/>
          <w:color w:val="000000"/>
          <w:sz w:val="28"/>
          <w:szCs w:val="28"/>
          <w:lang w:eastAsia="es-CL"/>
        </w:rPr>
      </w:pPr>
    </w:p>
    <w:p w:rsidR="009972E6" w:rsidRDefault="009972E6" w:rsidP="006E4B15">
      <w:pPr>
        <w:shd w:val="clear" w:color="auto" w:fill="FFFFFF"/>
        <w:spacing w:before="100" w:beforeAutospacing="1" w:after="100" w:afterAutospacing="1" w:line="240" w:lineRule="auto"/>
        <w:jc w:val="center"/>
        <w:rPr>
          <w:rFonts w:ascii="Arial" w:hAnsi="Arial" w:cs="Arial"/>
          <w:b/>
          <w:bCs/>
          <w:color w:val="000000"/>
          <w:sz w:val="28"/>
          <w:szCs w:val="28"/>
          <w:lang w:eastAsia="es-CL"/>
        </w:rPr>
      </w:pPr>
    </w:p>
    <w:p w:rsidR="009972E6" w:rsidRDefault="009972E6" w:rsidP="006E4B15">
      <w:pPr>
        <w:shd w:val="clear" w:color="auto" w:fill="FFFFFF"/>
        <w:spacing w:before="100" w:beforeAutospacing="1" w:after="100" w:afterAutospacing="1" w:line="240" w:lineRule="auto"/>
        <w:jc w:val="center"/>
        <w:rPr>
          <w:rFonts w:ascii="Arial" w:hAnsi="Arial" w:cs="Arial"/>
          <w:b/>
          <w:bCs/>
          <w:color w:val="000000"/>
          <w:sz w:val="28"/>
          <w:szCs w:val="28"/>
          <w:lang w:eastAsia="es-CL"/>
        </w:rPr>
      </w:pPr>
    </w:p>
    <w:p w:rsidR="009972E6" w:rsidRDefault="009972E6" w:rsidP="006E4B15">
      <w:pPr>
        <w:shd w:val="clear" w:color="auto" w:fill="FFFFFF"/>
        <w:spacing w:before="100" w:beforeAutospacing="1" w:after="100" w:afterAutospacing="1" w:line="240" w:lineRule="auto"/>
        <w:jc w:val="center"/>
        <w:rPr>
          <w:rFonts w:ascii="Arial" w:hAnsi="Arial" w:cs="Arial"/>
          <w:b/>
          <w:bCs/>
          <w:color w:val="000000"/>
          <w:sz w:val="52"/>
          <w:szCs w:val="52"/>
          <w:lang w:eastAsia="es-CL"/>
        </w:rPr>
      </w:pPr>
      <w:r>
        <w:rPr>
          <w:rFonts w:ascii="Arial" w:hAnsi="Arial" w:cs="Arial"/>
          <w:b/>
          <w:bCs/>
          <w:color w:val="000000"/>
          <w:sz w:val="52"/>
          <w:szCs w:val="52"/>
          <w:lang w:eastAsia="es-CL"/>
        </w:rPr>
        <w:t>PROYECTO QUÍMICA</w:t>
      </w:r>
    </w:p>
    <w:p w:rsidR="009972E6" w:rsidRDefault="009972E6" w:rsidP="006E4B15">
      <w:pPr>
        <w:shd w:val="clear" w:color="auto" w:fill="FFFFFF"/>
        <w:spacing w:before="100" w:beforeAutospacing="1" w:after="100" w:afterAutospacing="1" w:line="240" w:lineRule="auto"/>
        <w:jc w:val="center"/>
        <w:rPr>
          <w:rFonts w:ascii="Arial" w:hAnsi="Arial" w:cs="Arial"/>
          <w:b/>
          <w:bCs/>
          <w:color w:val="000000"/>
          <w:sz w:val="52"/>
          <w:szCs w:val="52"/>
          <w:lang w:eastAsia="es-CL"/>
        </w:rPr>
      </w:pPr>
      <w:r>
        <w:rPr>
          <w:rFonts w:ascii="Arial" w:hAnsi="Arial" w:cs="Arial"/>
          <w:b/>
          <w:bCs/>
          <w:color w:val="000000"/>
          <w:sz w:val="52"/>
          <w:szCs w:val="52"/>
          <w:lang w:eastAsia="es-CL"/>
        </w:rPr>
        <w:t xml:space="preserve">“TAREA N°1” </w:t>
      </w:r>
    </w:p>
    <w:p w:rsidR="009972E6" w:rsidRDefault="009972E6" w:rsidP="006E4B15">
      <w:pPr>
        <w:shd w:val="clear" w:color="auto" w:fill="FFFFFF"/>
        <w:spacing w:before="100" w:beforeAutospacing="1" w:after="100" w:afterAutospacing="1" w:line="240" w:lineRule="auto"/>
        <w:jc w:val="center"/>
        <w:rPr>
          <w:rFonts w:ascii="Arial" w:hAnsi="Arial" w:cs="Arial"/>
          <w:b/>
          <w:bCs/>
          <w:color w:val="000000"/>
          <w:sz w:val="52"/>
          <w:szCs w:val="52"/>
          <w:lang w:eastAsia="es-CL"/>
        </w:rPr>
      </w:pPr>
      <w:r>
        <w:rPr>
          <w:noProof/>
          <w:lang w:eastAsia="es-CL"/>
        </w:rPr>
        <w:pict>
          <v:shape id="_x0000_s1027" type="#_x0000_t75" alt="" style="position:absolute;left:0;text-align:left;margin-left:-18pt;margin-top:31.7pt;width:210.4pt;height:213.2pt;z-index:251659264">
            <v:imagedata r:id="rId7" r:href="rId8"/>
          </v:shape>
        </w:pict>
      </w:r>
    </w:p>
    <w:p w:rsidR="009972E6" w:rsidRDefault="009972E6" w:rsidP="006E4B15">
      <w:pPr>
        <w:shd w:val="clear" w:color="auto" w:fill="FFFFFF"/>
        <w:spacing w:before="100" w:beforeAutospacing="1" w:after="100" w:afterAutospacing="1" w:line="240" w:lineRule="auto"/>
        <w:jc w:val="center"/>
        <w:rPr>
          <w:rFonts w:ascii="Arial" w:hAnsi="Arial" w:cs="Arial"/>
          <w:b/>
          <w:bCs/>
          <w:color w:val="000000"/>
          <w:sz w:val="52"/>
          <w:szCs w:val="52"/>
          <w:lang w:eastAsia="es-CL"/>
        </w:rPr>
      </w:pPr>
    </w:p>
    <w:p w:rsidR="009972E6" w:rsidRDefault="009972E6" w:rsidP="006E4B15">
      <w:pPr>
        <w:shd w:val="clear" w:color="auto" w:fill="FFFFFF"/>
        <w:spacing w:before="100" w:beforeAutospacing="1" w:after="100" w:afterAutospacing="1" w:line="240" w:lineRule="auto"/>
        <w:jc w:val="center"/>
        <w:rPr>
          <w:rFonts w:ascii="Arial" w:hAnsi="Arial" w:cs="Arial"/>
          <w:b/>
          <w:bCs/>
          <w:color w:val="000000"/>
          <w:sz w:val="52"/>
          <w:szCs w:val="52"/>
          <w:lang w:eastAsia="es-CL"/>
        </w:rPr>
      </w:pPr>
    </w:p>
    <w:p w:rsidR="009972E6" w:rsidRDefault="009972E6" w:rsidP="006E4B15">
      <w:pPr>
        <w:shd w:val="clear" w:color="auto" w:fill="FFFFFF"/>
        <w:spacing w:before="100" w:beforeAutospacing="1" w:after="100" w:afterAutospacing="1" w:line="240" w:lineRule="auto"/>
        <w:jc w:val="center"/>
        <w:rPr>
          <w:rFonts w:ascii="Arial" w:hAnsi="Arial" w:cs="Arial"/>
          <w:b/>
          <w:bCs/>
          <w:color w:val="000000"/>
          <w:sz w:val="52"/>
          <w:szCs w:val="52"/>
          <w:lang w:eastAsia="es-CL"/>
        </w:rPr>
      </w:pPr>
    </w:p>
    <w:p w:rsidR="009972E6" w:rsidRDefault="009972E6" w:rsidP="00B670E1">
      <w:pPr>
        <w:shd w:val="clear" w:color="auto" w:fill="FFFFFF"/>
        <w:spacing w:before="100" w:beforeAutospacing="1" w:after="100" w:afterAutospacing="1" w:line="240" w:lineRule="auto"/>
        <w:rPr>
          <w:rFonts w:ascii="Arial" w:hAnsi="Arial" w:cs="Arial"/>
          <w:b/>
          <w:bCs/>
          <w:color w:val="000000"/>
          <w:sz w:val="52"/>
          <w:szCs w:val="52"/>
          <w:lang w:eastAsia="es-CL"/>
        </w:rPr>
      </w:pPr>
    </w:p>
    <w:p w:rsidR="009972E6" w:rsidRPr="00B670E1" w:rsidRDefault="009972E6" w:rsidP="00B670E1">
      <w:pPr>
        <w:shd w:val="clear" w:color="auto" w:fill="FFFFFF"/>
        <w:spacing w:before="100" w:beforeAutospacing="1" w:after="100" w:afterAutospacing="1" w:line="240" w:lineRule="auto"/>
        <w:rPr>
          <w:rFonts w:ascii="Arial" w:hAnsi="Arial" w:cs="Arial"/>
          <w:bCs/>
          <w:color w:val="000000"/>
          <w:sz w:val="52"/>
          <w:szCs w:val="52"/>
          <w:lang w:eastAsia="es-CL"/>
        </w:rPr>
      </w:pPr>
    </w:p>
    <w:p w:rsidR="009972E6" w:rsidRPr="00B670E1" w:rsidRDefault="009972E6" w:rsidP="00B670E1">
      <w:pPr>
        <w:shd w:val="clear" w:color="auto" w:fill="FFFFFF"/>
        <w:spacing w:before="100" w:beforeAutospacing="1" w:after="100" w:afterAutospacing="1" w:line="240" w:lineRule="auto"/>
        <w:rPr>
          <w:rFonts w:ascii="Arial" w:hAnsi="Arial" w:cs="Arial"/>
          <w:bCs/>
          <w:color w:val="000000"/>
          <w:sz w:val="28"/>
          <w:szCs w:val="28"/>
          <w:lang w:eastAsia="es-CL"/>
        </w:rPr>
      </w:pPr>
      <w:r>
        <w:rPr>
          <w:rFonts w:ascii="Arial" w:hAnsi="Arial" w:cs="Arial"/>
          <w:bCs/>
          <w:color w:val="000000"/>
          <w:sz w:val="28"/>
          <w:szCs w:val="28"/>
          <w:lang w:eastAsia="es-CL"/>
        </w:rPr>
        <w:t xml:space="preserve">                                                                      </w:t>
      </w:r>
      <w:r w:rsidRPr="00B670E1">
        <w:rPr>
          <w:rFonts w:ascii="Arial" w:hAnsi="Arial" w:cs="Arial"/>
          <w:b/>
          <w:bCs/>
          <w:color w:val="000000"/>
          <w:sz w:val="28"/>
          <w:szCs w:val="28"/>
          <w:lang w:eastAsia="es-CL"/>
        </w:rPr>
        <w:t>Nombre:</w:t>
      </w:r>
      <w:r w:rsidRPr="00B670E1">
        <w:rPr>
          <w:rFonts w:ascii="Arial" w:hAnsi="Arial" w:cs="Arial"/>
          <w:bCs/>
          <w:color w:val="000000"/>
          <w:sz w:val="28"/>
          <w:szCs w:val="28"/>
          <w:lang w:eastAsia="es-CL"/>
        </w:rPr>
        <w:t xml:space="preserve"> Francisca Carlos</w:t>
      </w:r>
    </w:p>
    <w:p w:rsidR="009972E6" w:rsidRDefault="009972E6" w:rsidP="00B670E1">
      <w:pPr>
        <w:shd w:val="clear" w:color="auto" w:fill="FFFFFF"/>
        <w:spacing w:before="100" w:beforeAutospacing="1" w:after="100" w:afterAutospacing="1" w:line="240" w:lineRule="auto"/>
        <w:rPr>
          <w:rFonts w:ascii="Arial" w:hAnsi="Arial" w:cs="Arial"/>
          <w:bCs/>
          <w:color w:val="000000"/>
          <w:sz w:val="28"/>
          <w:szCs w:val="28"/>
          <w:lang w:eastAsia="es-CL"/>
        </w:rPr>
      </w:pPr>
      <w:r>
        <w:rPr>
          <w:rFonts w:ascii="Arial" w:hAnsi="Arial" w:cs="Arial"/>
          <w:bCs/>
          <w:color w:val="000000"/>
          <w:sz w:val="28"/>
          <w:szCs w:val="28"/>
          <w:lang w:eastAsia="es-CL"/>
        </w:rPr>
        <w:t xml:space="preserve">                                                                                     </w:t>
      </w:r>
      <w:r w:rsidRPr="00B670E1">
        <w:rPr>
          <w:rFonts w:ascii="Arial" w:hAnsi="Arial" w:cs="Arial"/>
          <w:bCs/>
          <w:color w:val="000000"/>
          <w:sz w:val="28"/>
          <w:szCs w:val="28"/>
          <w:lang w:eastAsia="es-CL"/>
        </w:rPr>
        <w:t>Ricardo Peñailillo</w:t>
      </w:r>
    </w:p>
    <w:p w:rsidR="009972E6" w:rsidRDefault="009972E6" w:rsidP="00B670E1">
      <w:pPr>
        <w:shd w:val="clear" w:color="auto" w:fill="FFFFFF"/>
        <w:spacing w:before="100" w:beforeAutospacing="1" w:after="100" w:afterAutospacing="1" w:line="240" w:lineRule="auto"/>
        <w:rPr>
          <w:rFonts w:ascii="Arial" w:hAnsi="Arial" w:cs="Arial"/>
          <w:bCs/>
          <w:color w:val="000000"/>
          <w:sz w:val="28"/>
          <w:szCs w:val="28"/>
          <w:lang w:eastAsia="es-CL"/>
        </w:rPr>
      </w:pPr>
      <w:r>
        <w:rPr>
          <w:rFonts w:ascii="Arial" w:hAnsi="Arial" w:cs="Arial"/>
          <w:bCs/>
          <w:color w:val="000000"/>
          <w:sz w:val="28"/>
          <w:szCs w:val="28"/>
          <w:lang w:eastAsia="es-CL"/>
        </w:rPr>
        <w:t xml:space="preserve">                                                              </w:t>
      </w:r>
      <w:r w:rsidRPr="00B670E1">
        <w:rPr>
          <w:rFonts w:ascii="Arial" w:hAnsi="Arial" w:cs="Arial"/>
          <w:b/>
          <w:bCs/>
          <w:color w:val="000000"/>
          <w:sz w:val="28"/>
          <w:szCs w:val="28"/>
          <w:lang w:eastAsia="es-CL"/>
        </w:rPr>
        <w:t>Profesora:</w:t>
      </w:r>
      <w:r>
        <w:rPr>
          <w:rFonts w:ascii="Arial" w:hAnsi="Arial" w:cs="Arial"/>
          <w:bCs/>
          <w:color w:val="000000"/>
          <w:sz w:val="28"/>
          <w:szCs w:val="28"/>
          <w:lang w:eastAsia="es-CL"/>
        </w:rPr>
        <w:t xml:space="preserve"> Jeannette Munizaga</w:t>
      </w:r>
    </w:p>
    <w:p w:rsidR="009972E6" w:rsidRDefault="009972E6" w:rsidP="00B670E1">
      <w:pPr>
        <w:shd w:val="clear" w:color="auto" w:fill="FFFFFF"/>
        <w:spacing w:before="100" w:beforeAutospacing="1" w:after="100" w:afterAutospacing="1" w:line="240" w:lineRule="auto"/>
        <w:rPr>
          <w:rFonts w:ascii="Arial" w:hAnsi="Arial" w:cs="Arial"/>
          <w:bCs/>
          <w:color w:val="000000"/>
          <w:sz w:val="28"/>
          <w:szCs w:val="28"/>
          <w:lang w:eastAsia="es-CL"/>
        </w:rPr>
      </w:pPr>
      <w:r>
        <w:rPr>
          <w:rFonts w:ascii="Arial" w:hAnsi="Arial" w:cs="Arial"/>
          <w:bCs/>
          <w:color w:val="000000"/>
          <w:sz w:val="28"/>
          <w:szCs w:val="28"/>
          <w:lang w:eastAsia="es-CL"/>
        </w:rPr>
        <w:t xml:space="preserve">                                                              </w:t>
      </w:r>
      <w:r w:rsidRPr="00B670E1">
        <w:rPr>
          <w:rFonts w:ascii="Arial" w:hAnsi="Arial" w:cs="Arial"/>
          <w:b/>
          <w:bCs/>
          <w:color w:val="000000"/>
          <w:sz w:val="28"/>
          <w:szCs w:val="28"/>
          <w:lang w:eastAsia="es-CL"/>
        </w:rPr>
        <w:t>Asignatura:</w:t>
      </w:r>
      <w:r>
        <w:rPr>
          <w:rFonts w:ascii="Arial" w:hAnsi="Arial" w:cs="Arial"/>
          <w:bCs/>
          <w:color w:val="000000"/>
          <w:sz w:val="28"/>
          <w:szCs w:val="28"/>
          <w:lang w:eastAsia="es-CL"/>
        </w:rPr>
        <w:t xml:space="preserve"> Química Orgánica</w:t>
      </w:r>
    </w:p>
    <w:p w:rsidR="009972E6" w:rsidRPr="00B670E1" w:rsidRDefault="009972E6" w:rsidP="00B670E1">
      <w:pPr>
        <w:shd w:val="clear" w:color="auto" w:fill="FFFFFF"/>
        <w:spacing w:before="100" w:beforeAutospacing="1" w:after="100" w:afterAutospacing="1" w:line="240" w:lineRule="auto"/>
        <w:rPr>
          <w:rFonts w:ascii="Arial" w:hAnsi="Arial" w:cs="Arial"/>
          <w:b/>
          <w:bCs/>
          <w:color w:val="000000"/>
          <w:sz w:val="28"/>
          <w:szCs w:val="28"/>
          <w:lang w:eastAsia="es-CL"/>
        </w:rPr>
      </w:pPr>
      <w:r>
        <w:rPr>
          <w:rFonts w:ascii="Arial" w:hAnsi="Arial" w:cs="Arial"/>
          <w:bCs/>
          <w:color w:val="000000"/>
          <w:sz w:val="28"/>
          <w:szCs w:val="28"/>
          <w:lang w:eastAsia="es-CL"/>
        </w:rPr>
        <w:t xml:space="preserve">                                                                           </w:t>
      </w:r>
      <w:r w:rsidRPr="00B670E1">
        <w:rPr>
          <w:rFonts w:ascii="Arial" w:hAnsi="Arial" w:cs="Arial"/>
          <w:b/>
          <w:bCs/>
          <w:color w:val="000000"/>
          <w:sz w:val="28"/>
          <w:szCs w:val="28"/>
          <w:lang w:eastAsia="es-CL"/>
        </w:rPr>
        <w:t>29 Octubre 2012</w:t>
      </w:r>
    </w:p>
    <w:p w:rsidR="009972E6" w:rsidRDefault="009972E6" w:rsidP="006E4B15">
      <w:pPr>
        <w:shd w:val="clear" w:color="auto" w:fill="FFFFFF"/>
        <w:spacing w:before="100" w:beforeAutospacing="1" w:after="100" w:afterAutospacing="1" w:line="240" w:lineRule="auto"/>
        <w:jc w:val="center"/>
        <w:rPr>
          <w:rFonts w:ascii="Arial" w:hAnsi="Arial" w:cs="Arial"/>
          <w:b/>
          <w:bCs/>
          <w:color w:val="000000"/>
          <w:sz w:val="28"/>
          <w:szCs w:val="28"/>
          <w:lang w:eastAsia="es-CL"/>
        </w:rPr>
      </w:pPr>
    </w:p>
    <w:p w:rsidR="009972E6" w:rsidRPr="002E1D28" w:rsidRDefault="009972E6" w:rsidP="006E4B15">
      <w:pPr>
        <w:shd w:val="clear" w:color="auto" w:fill="FFFFFF"/>
        <w:spacing w:before="100" w:beforeAutospacing="1" w:after="100" w:afterAutospacing="1" w:line="240" w:lineRule="auto"/>
        <w:jc w:val="center"/>
        <w:rPr>
          <w:rFonts w:ascii="Arial" w:hAnsi="Arial" w:cs="Arial"/>
          <w:color w:val="000000"/>
          <w:sz w:val="21"/>
          <w:szCs w:val="21"/>
          <w:lang w:eastAsia="es-CL"/>
        </w:rPr>
      </w:pPr>
      <w:r w:rsidRPr="002E1D28">
        <w:rPr>
          <w:rFonts w:ascii="Arial" w:hAnsi="Arial" w:cs="Arial"/>
          <w:b/>
          <w:bCs/>
          <w:color w:val="000000"/>
          <w:sz w:val="28"/>
          <w:szCs w:val="28"/>
          <w:lang w:eastAsia="es-CL"/>
        </w:rPr>
        <w:t xml:space="preserve">Planificación </w:t>
      </w:r>
      <w:r>
        <w:rPr>
          <w:rFonts w:ascii="Arial" w:hAnsi="Arial" w:cs="Arial"/>
          <w:b/>
          <w:bCs/>
          <w:color w:val="000000"/>
          <w:sz w:val="28"/>
          <w:szCs w:val="28"/>
          <w:lang w:eastAsia="es-CL"/>
        </w:rPr>
        <w:t>E</w:t>
      </w:r>
      <w:r w:rsidRPr="002E1D28">
        <w:rPr>
          <w:rFonts w:ascii="Arial" w:hAnsi="Arial" w:cs="Arial"/>
          <w:b/>
          <w:bCs/>
          <w:color w:val="000000"/>
          <w:sz w:val="28"/>
          <w:szCs w:val="28"/>
          <w:lang w:eastAsia="es-CL"/>
        </w:rPr>
        <w:t>stratégica y</w:t>
      </w:r>
      <w:r w:rsidRPr="002E1D28">
        <w:rPr>
          <w:rFonts w:ascii="Arial" w:hAnsi="Arial" w:cs="Arial"/>
          <w:b/>
          <w:bCs/>
          <w:color w:val="000000"/>
          <w:sz w:val="28"/>
          <w:lang w:eastAsia="es-CL"/>
        </w:rPr>
        <w:t> </w:t>
      </w:r>
      <w:r>
        <w:rPr>
          <w:rFonts w:ascii="Arial" w:hAnsi="Arial" w:cs="Arial"/>
          <w:b/>
          <w:bCs/>
          <w:color w:val="000000"/>
          <w:sz w:val="28"/>
          <w:lang w:eastAsia="es-CL"/>
        </w:rPr>
        <w:t>P</w:t>
      </w:r>
      <w:r w:rsidRPr="002E1D28">
        <w:rPr>
          <w:rFonts w:ascii="Arial" w:hAnsi="Arial" w:cs="Arial"/>
          <w:b/>
          <w:bCs/>
          <w:color w:val="000000"/>
          <w:sz w:val="28"/>
          <w:szCs w:val="28"/>
          <w:lang w:eastAsia="es-CL"/>
        </w:rPr>
        <w:t>royecto"</w:t>
      </w:r>
    </w:p>
    <w:p w:rsidR="009972E6" w:rsidRPr="000B708B" w:rsidRDefault="009972E6" w:rsidP="006E4B15">
      <w:pPr>
        <w:numPr>
          <w:ilvl w:val="0"/>
          <w:numId w:val="1"/>
        </w:numPr>
        <w:shd w:val="clear" w:color="auto" w:fill="FFFFFF"/>
        <w:spacing w:before="100" w:beforeAutospacing="1" w:after="100" w:afterAutospacing="1" w:line="240" w:lineRule="auto"/>
        <w:jc w:val="both"/>
        <w:rPr>
          <w:rFonts w:cs="Arial"/>
          <w:color w:val="000000"/>
          <w:spacing w:val="5"/>
          <w:sz w:val="28"/>
          <w:szCs w:val="28"/>
          <w:lang w:eastAsia="es-CL"/>
        </w:rPr>
      </w:pPr>
      <w:r w:rsidRPr="000B708B">
        <w:rPr>
          <w:rFonts w:cs="Arial"/>
          <w:b/>
          <w:bCs/>
          <w:color w:val="000000"/>
          <w:spacing w:val="5"/>
          <w:sz w:val="28"/>
          <w:szCs w:val="28"/>
          <w:lang w:eastAsia="es-CL"/>
        </w:rPr>
        <w:t xml:space="preserve">Explique proyectos específicos. </w:t>
      </w:r>
    </w:p>
    <w:tbl>
      <w:tblPr>
        <w:tblW w:w="11190" w:type="dxa"/>
        <w:jc w:val="center"/>
        <w:tblInd w:w="24" w:type="dxa"/>
        <w:tblCellMar>
          <w:left w:w="0" w:type="dxa"/>
          <w:right w:w="0" w:type="dxa"/>
        </w:tblCellMar>
        <w:tblLook w:val="00A0"/>
      </w:tblPr>
      <w:tblGrid>
        <w:gridCol w:w="11190"/>
      </w:tblGrid>
      <w:tr w:rsidR="009972E6" w:rsidRPr="000B708B" w:rsidTr="006E4B15">
        <w:trPr>
          <w:trHeight w:val="1182"/>
          <w:jc w:val="center"/>
        </w:trPr>
        <w:tc>
          <w:tcPr>
            <w:tcW w:w="960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9972E6" w:rsidRDefault="009972E6" w:rsidP="006E4B15">
            <w:pPr>
              <w:spacing w:line="360" w:lineRule="auto"/>
              <w:rPr>
                <w:rFonts w:cs="Arial"/>
                <w:color w:val="232323"/>
                <w:sz w:val="28"/>
                <w:szCs w:val="28"/>
                <w:shd w:val="clear" w:color="auto" w:fill="FFFFFF"/>
              </w:rPr>
            </w:pPr>
            <w:r w:rsidRPr="000B708B">
              <w:rPr>
                <w:rFonts w:cs="Arial"/>
                <w:color w:val="232323"/>
                <w:sz w:val="28"/>
                <w:szCs w:val="28"/>
                <w:shd w:val="clear" w:color="auto" w:fill="FFFFFF"/>
              </w:rPr>
              <w:t>El</w:t>
            </w:r>
            <w:r>
              <w:rPr>
                <w:rFonts w:cs="Arial"/>
                <w:color w:val="232323"/>
                <w:sz w:val="28"/>
                <w:szCs w:val="28"/>
                <w:shd w:val="clear" w:color="auto" w:fill="FFFFFF"/>
              </w:rPr>
              <w:t xml:space="preserve"> hexaclorobenceno, es utilizado en los pesticidas para proteger frutas y verduras contra  hongos</w:t>
            </w:r>
            <w:r w:rsidRPr="000B708B">
              <w:rPr>
                <w:rFonts w:cs="Arial"/>
                <w:color w:val="232323"/>
                <w:sz w:val="28"/>
                <w:szCs w:val="28"/>
                <w:shd w:val="clear" w:color="auto" w:fill="FFFFFF"/>
              </w:rPr>
              <w:t xml:space="preserve">. </w:t>
            </w:r>
            <w:r>
              <w:rPr>
                <w:rFonts w:cs="Arial"/>
                <w:color w:val="232323"/>
                <w:sz w:val="28"/>
                <w:szCs w:val="28"/>
                <w:shd w:val="clear" w:color="auto" w:fill="FFFFFF"/>
              </w:rPr>
              <w:t xml:space="preserve">Es necesario para cuidar las hortalizas desde el florecimiento, hasta su consumo. </w:t>
            </w:r>
          </w:p>
          <w:p w:rsidR="009972E6" w:rsidRDefault="009972E6" w:rsidP="006E4B15">
            <w:pPr>
              <w:spacing w:line="360" w:lineRule="auto"/>
              <w:rPr>
                <w:rFonts w:cs="Arial"/>
                <w:color w:val="232323"/>
                <w:sz w:val="28"/>
                <w:szCs w:val="28"/>
                <w:shd w:val="clear" w:color="auto" w:fill="FFFFFF"/>
              </w:rPr>
            </w:pPr>
            <w:r>
              <w:rPr>
                <w:rFonts w:cs="Arial"/>
                <w:color w:val="232323"/>
                <w:sz w:val="28"/>
                <w:szCs w:val="28"/>
                <w:shd w:val="clear" w:color="auto" w:fill="FFFFFF"/>
              </w:rPr>
              <w:t xml:space="preserve">Al usarlo, se deben tomar las precauciones necesarias, para que el trabajador pueda cumplir con su trabajo de manera óptima, y el consumidor este satisfecho con el producto. </w:t>
            </w:r>
          </w:p>
          <w:p w:rsidR="009972E6" w:rsidRPr="000B708B" w:rsidRDefault="009972E6" w:rsidP="006E4B15">
            <w:pPr>
              <w:spacing w:line="360" w:lineRule="auto"/>
              <w:rPr>
                <w:rFonts w:cs="Arial"/>
                <w:sz w:val="28"/>
                <w:szCs w:val="28"/>
              </w:rPr>
            </w:pPr>
            <w:r>
              <w:rPr>
                <w:rFonts w:cs="Arial"/>
                <w:color w:val="232323"/>
                <w:sz w:val="28"/>
                <w:szCs w:val="28"/>
                <w:shd w:val="clear" w:color="auto" w:fill="FFFFFF"/>
              </w:rPr>
              <w:t>Debemos mantener el estado óptimo de la hortaliza para que los consumidores se encuentren conforme con el producto.</w:t>
            </w:r>
          </w:p>
        </w:tc>
      </w:tr>
    </w:tbl>
    <w:p w:rsidR="009972E6" w:rsidRDefault="009972E6" w:rsidP="006E4B15">
      <w:pPr>
        <w:shd w:val="clear" w:color="auto" w:fill="FFFFFF"/>
        <w:spacing w:before="100" w:beforeAutospacing="1" w:after="100" w:afterAutospacing="1" w:line="240" w:lineRule="auto"/>
        <w:jc w:val="both"/>
        <w:rPr>
          <w:rFonts w:ascii="Times New Roman" w:hAnsi="Times New Roman"/>
          <w:b/>
          <w:bCs/>
          <w:color w:val="000000"/>
          <w:sz w:val="24"/>
          <w:szCs w:val="24"/>
          <w:lang w:eastAsia="es-CL"/>
        </w:rPr>
      </w:pPr>
    </w:p>
    <w:p w:rsidR="009972E6" w:rsidRPr="00420722" w:rsidRDefault="009972E6" w:rsidP="006E4B15">
      <w:pPr>
        <w:shd w:val="clear" w:color="auto" w:fill="FFFFFF"/>
        <w:spacing w:before="100" w:beforeAutospacing="1" w:after="100" w:afterAutospacing="1" w:line="240" w:lineRule="auto"/>
        <w:jc w:val="both"/>
        <w:rPr>
          <w:color w:val="000000"/>
          <w:sz w:val="28"/>
          <w:szCs w:val="28"/>
          <w:lang w:eastAsia="es-CL"/>
        </w:rPr>
      </w:pPr>
      <w:r w:rsidRPr="00420722">
        <w:rPr>
          <w:b/>
          <w:bCs/>
          <w:color w:val="000000"/>
          <w:sz w:val="28"/>
          <w:szCs w:val="28"/>
          <w:lang w:eastAsia="es-CL"/>
        </w:rPr>
        <w:t>2. Elija un objetivo estratégico correspondiente a algunos de los ejes de gestión de empresa de la zona elegida (manejo de reactivos, salud ocupacional, normas de prevención), para elaborar un proyecto específico, aplicando el método de  las Preguntas, que permita desarrollar un proyecto que se caracterice por su coherencia, unidad, continuidad, precisión y claridad.</w:t>
      </w:r>
    </w:p>
    <w:p w:rsidR="009972E6" w:rsidRPr="00420722" w:rsidRDefault="009972E6" w:rsidP="006E4B15">
      <w:pPr>
        <w:shd w:val="clear" w:color="auto" w:fill="FFFFFF"/>
        <w:spacing w:before="100" w:beforeAutospacing="1" w:after="100" w:afterAutospacing="1" w:line="360" w:lineRule="auto"/>
        <w:jc w:val="both"/>
        <w:rPr>
          <w:color w:val="000000"/>
          <w:sz w:val="28"/>
          <w:szCs w:val="28"/>
          <w:lang w:eastAsia="es-CL"/>
        </w:rPr>
      </w:pPr>
      <w:r w:rsidRPr="00420722">
        <w:rPr>
          <w:b/>
          <w:bCs/>
          <w:color w:val="000000"/>
          <w:sz w:val="28"/>
          <w:szCs w:val="28"/>
          <w:lang w:eastAsia="es-CL"/>
        </w:rPr>
        <w:t>A) Datos Generales</w:t>
      </w:r>
    </w:p>
    <w:p w:rsidR="009972E6" w:rsidRPr="00420722" w:rsidRDefault="009972E6" w:rsidP="006E4B15">
      <w:pPr>
        <w:shd w:val="clear" w:color="auto" w:fill="FFFFFF"/>
        <w:spacing w:before="100" w:beforeAutospacing="1" w:after="100" w:afterAutospacing="1" w:line="360" w:lineRule="auto"/>
        <w:jc w:val="both"/>
        <w:rPr>
          <w:color w:val="000000"/>
          <w:sz w:val="28"/>
          <w:szCs w:val="28"/>
          <w:lang w:eastAsia="es-CL"/>
        </w:rPr>
      </w:pPr>
      <w:r w:rsidRPr="00420722">
        <w:rPr>
          <w:b/>
          <w:bCs/>
          <w:color w:val="000000"/>
          <w:sz w:val="28"/>
          <w:szCs w:val="28"/>
          <w:lang w:eastAsia="es-CL"/>
        </w:rPr>
        <w:t>Institución o empresa:</w:t>
      </w:r>
      <w:r w:rsidRPr="00420722">
        <w:rPr>
          <w:bCs/>
          <w:color w:val="000000"/>
          <w:sz w:val="28"/>
          <w:szCs w:val="28"/>
          <w:lang w:eastAsia="es-CL"/>
        </w:rPr>
        <w:t xml:space="preserve"> Empresa Dole “Vegetales y Frutas”</w:t>
      </w:r>
    </w:p>
    <w:p w:rsidR="009972E6" w:rsidRPr="00420722" w:rsidRDefault="009972E6" w:rsidP="006E4B15">
      <w:pPr>
        <w:shd w:val="clear" w:color="auto" w:fill="FFFFFF"/>
        <w:spacing w:before="100" w:beforeAutospacing="1" w:after="100" w:afterAutospacing="1" w:line="360" w:lineRule="auto"/>
        <w:rPr>
          <w:b/>
          <w:bCs/>
          <w:color w:val="000000"/>
          <w:sz w:val="28"/>
          <w:szCs w:val="28"/>
        </w:rPr>
      </w:pPr>
      <w:r w:rsidRPr="00420722">
        <w:rPr>
          <w:b/>
          <w:bCs/>
          <w:color w:val="000000"/>
          <w:sz w:val="28"/>
          <w:szCs w:val="28"/>
          <w:lang w:eastAsia="es-CL"/>
        </w:rPr>
        <w:t>Objetivo Estratégico:</w:t>
      </w:r>
      <w:r w:rsidRPr="00420722">
        <w:rPr>
          <w:rFonts w:cs="+mn-cs"/>
          <w:color w:val="333333"/>
          <w:kern w:val="24"/>
          <w:sz w:val="28"/>
          <w:szCs w:val="28"/>
          <w:lang w:val="es-MX" w:eastAsia="es-CL"/>
        </w:rPr>
        <w:t xml:space="preserve"> </w:t>
      </w:r>
      <w:r w:rsidRPr="00BF566F">
        <w:rPr>
          <w:rFonts w:cs="+mn-cs"/>
          <w:kern w:val="24"/>
          <w:sz w:val="28"/>
          <w:szCs w:val="28"/>
          <w:lang w:val="es-MX" w:eastAsia="es-CL"/>
        </w:rPr>
        <w:t>Uso de fertilizantes y pesticidas</w:t>
      </w:r>
    </w:p>
    <w:p w:rsidR="009972E6" w:rsidRPr="000C0BE6" w:rsidRDefault="009972E6" w:rsidP="006E4B15">
      <w:pPr>
        <w:shd w:val="clear" w:color="auto" w:fill="FFFFFF"/>
        <w:spacing w:before="100" w:beforeAutospacing="1" w:after="100" w:afterAutospacing="1" w:line="360" w:lineRule="auto"/>
        <w:rPr>
          <w:bCs/>
          <w:color w:val="000000"/>
          <w:sz w:val="28"/>
          <w:szCs w:val="28"/>
          <w:lang w:eastAsia="es-CL"/>
        </w:rPr>
      </w:pPr>
      <w:r w:rsidRPr="00420722">
        <w:rPr>
          <w:b/>
          <w:bCs/>
          <w:color w:val="000000"/>
          <w:sz w:val="28"/>
          <w:szCs w:val="28"/>
          <w:lang w:eastAsia="es-CL"/>
        </w:rPr>
        <w:t xml:space="preserve">Dimensiones de Gestión: </w:t>
      </w:r>
      <w:r>
        <w:rPr>
          <w:bCs/>
          <w:color w:val="000000"/>
          <w:sz w:val="28"/>
          <w:szCs w:val="28"/>
          <w:lang w:eastAsia="es-CL"/>
        </w:rPr>
        <w:t>Estará dirigido a los trabajadores, ya sean agrícolas, prevencionistas o Jefatura.</w:t>
      </w:r>
    </w:p>
    <w:p w:rsidR="009972E6" w:rsidRDefault="009972E6" w:rsidP="006E4B15">
      <w:pPr>
        <w:shd w:val="clear" w:color="auto" w:fill="FFFFFF"/>
        <w:spacing w:before="100" w:beforeAutospacing="1" w:after="100" w:afterAutospacing="1" w:line="360" w:lineRule="auto"/>
        <w:rPr>
          <w:bCs/>
          <w:color w:val="000000"/>
          <w:sz w:val="28"/>
          <w:szCs w:val="28"/>
          <w:lang w:eastAsia="es-CL"/>
        </w:rPr>
      </w:pPr>
      <w:r w:rsidRPr="00420722">
        <w:rPr>
          <w:b/>
          <w:bCs/>
          <w:color w:val="000000"/>
          <w:sz w:val="28"/>
          <w:szCs w:val="28"/>
          <w:lang w:eastAsia="es-CL"/>
        </w:rPr>
        <w:t xml:space="preserve"> Integrantes: </w:t>
      </w:r>
      <w:r w:rsidRPr="00420722">
        <w:rPr>
          <w:bCs/>
          <w:color w:val="000000"/>
          <w:sz w:val="28"/>
          <w:szCs w:val="28"/>
          <w:lang w:eastAsia="es-CL"/>
        </w:rPr>
        <w:t>Ricardo Peñailillo, Francisca Carlos.</w:t>
      </w:r>
    </w:p>
    <w:p w:rsidR="009972E6" w:rsidRDefault="009972E6" w:rsidP="006E4B15">
      <w:pPr>
        <w:shd w:val="clear" w:color="auto" w:fill="FFFFFF"/>
        <w:spacing w:before="100" w:beforeAutospacing="1" w:after="100" w:afterAutospacing="1" w:line="360" w:lineRule="auto"/>
        <w:rPr>
          <w:bCs/>
          <w:color w:val="000000"/>
          <w:sz w:val="28"/>
          <w:szCs w:val="28"/>
          <w:lang w:eastAsia="es-CL"/>
        </w:rPr>
      </w:pPr>
    </w:p>
    <w:p w:rsidR="009972E6" w:rsidRPr="00420722" w:rsidRDefault="009972E6" w:rsidP="006E4B15">
      <w:pPr>
        <w:shd w:val="clear" w:color="auto" w:fill="FFFFFF"/>
        <w:spacing w:before="100" w:beforeAutospacing="1" w:after="100" w:afterAutospacing="1" w:line="360" w:lineRule="auto"/>
        <w:rPr>
          <w:bCs/>
          <w:color w:val="000000"/>
          <w:sz w:val="28"/>
          <w:szCs w:val="28"/>
          <w:lang w:eastAsia="es-CL"/>
        </w:rPr>
      </w:pPr>
    </w:p>
    <w:p w:rsidR="009972E6" w:rsidRPr="000B708B" w:rsidRDefault="009972E6" w:rsidP="006E4B15">
      <w:pPr>
        <w:shd w:val="clear" w:color="auto" w:fill="FFFFFF"/>
        <w:spacing w:before="100" w:beforeAutospacing="1" w:after="100" w:afterAutospacing="1" w:line="360" w:lineRule="auto"/>
        <w:rPr>
          <w:rFonts w:cs="Arial"/>
          <w:bCs/>
          <w:color w:val="000000"/>
          <w:sz w:val="24"/>
          <w:szCs w:val="24"/>
          <w:lang w:val="es-MX"/>
        </w:rPr>
      </w:pPr>
      <w:r w:rsidRPr="000B708B">
        <w:rPr>
          <w:color w:val="000000"/>
          <w:sz w:val="24"/>
          <w:szCs w:val="24"/>
          <w:lang w:eastAsia="es-CL"/>
        </w:rPr>
        <w:t xml:space="preserve"> </w:t>
      </w:r>
      <w:r w:rsidRPr="000B708B">
        <w:rPr>
          <w:b/>
          <w:bCs/>
          <w:color w:val="000000"/>
          <w:sz w:val="24"/>
          <w:szCs w:val="24"/>
          <w:lang w:eastAsia="es-CL"/>
        </w:rPr>
        <w:t>B) Desarrollo de las preguntas:</w:t>
      </w:r>
    </w:p>
    <w:tbl>
      <w:tblPr>
        <w:tblW w:w="10314" w:type="dxa"/>
        <w:jc w:val="center"/>
        <w:tblInd w:w="-612" w:type="dxa"/>
        <w:tblCellMar>
          <w:left w:w="0" w:type="dxa"/>
          <w:right w:w="0" w:type="dxa"/>
        </w:tblCellMar>
        <w:tblLook w:val="00A0"/>
      </w:tblPr>
      <w:tblGrid>
        <w:gridCol w:w="4550"/>
        <w:gridCol w:w="61"/>
        <w:gridCol w:w="62"/>
        <w:gridCol w:w="5641"/>
      </w:tblGrid>
      <w:tr w:rsidR="009972E6" w:rsidRPr="000B708B" w:rsidTr="000B708B">
        <w:trPr>
          <w:trHeight w:val="435"/>
          <w:jc w:val="center"/>
        </w:trPr>
        <w:tc>
          <w:tcPr>
            <w:tcW w:w="4673" w:type="dxa"/>
            <w:gridSpan w:val="3"/>
            <w:tcBorders>
              <w:top w:val="single" w:sz="8" w:space="0" w:color="auto"/>
              <w:left w:val="single" w:sz="8" w:space="0" w:color="000000"/>
              <w:bottom w:val="single" w:sz="8" w:space="0" w:color="auto"/>
              <w:right w:val="single" w:sz="8" w:space="0" w:color="auto"/>
            </w:tcBorders>
            <w:tcMar>
              <w:top w:w="0" w:type="dxa"/>
              <w:left w:w="108" w:type="dxa"/>
              <w:bottom w:w="0" w:type="dxa"/>
              <w:right w:w="108" w:type="dxa"/>
            </w:tcMar>
          </w:tcPr>
          <w:p w:rsidR="009972E6" w:rsidRPr="000B708B" w:rsidRDefault="009972E6" w:rsidP="006E4B15">
            <w:pPr>
              <w:spacing w:before="100" w:beforeAutospacing="1" w:after="100" w:afterAutospacing="1" w:line="240" w:lineRule="auto"/>
              <w:jc w:val="both"/>
              <w:rPr>
                <w:spacing w:val="5"/>
                <w:sz w:val="24"/>
                <w:szCs w:val="24"/>
                <w:lang w:eastAsia="es-CL"/>
              </w:rPr>
            </w:pPr>
            <w:r>
              <w:rPr>
                <w:spacing w:val="5"/>
                <w:sz w:val="24"/>
                <w:szCs w:val="24"/>
                <w:lang w:eastAsia="es-CL"/>
              </w:rPr>
              <w:t xml:space="preserve"> </w:t>
            </w:r>
            <w:r w:rsidRPr="000B708B">
              <w:rPr>
                <w:spacing w:val="5"/>
                <w:sz w:val="24"/>
                <w:szCs w:val="24"/>
                <w:lang w:eastAsia="es-CL"/>
              </w:rPr>
              <w:t>¿QUÉ HACER?</w:t>
            </w:r>
          </w:p>
        </w:tc>
        <w:tc>
          <w:tcPr>
            <w:tcW w:w="564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972E6" w:rsidRPr="000B708B" w:rsidRDefault="009972E6" w:rsidP="006E4B15">
            <w:pPr>
              <w:spacing w:after="0" w:line="240" w:lineRule="auto"/>
              <w:rPr>
                <w:rFonts w:cs="Arial"/>
                <w:spacing w:val="5"/>
                <w:sz w:val="24"/>
                <w:szCs w:val="24"/>
                <w:lang w:eastAsia="es-CL"/>
              </w:rPr>
            </w:pPr>
            <w:r w:rsidRPr="000B708B">
              <w:rPr>
                <w:rFonts w:cs="Arial"/>
                <w:spacing w:val="5"/>
                <w:sz w:val="24"/>
                <w:szCs w:val="24"/>
                <w:lang w:eastAsia="es-CL"/>
              </w:rPr>
              <w:t>Fertilizar los productos, ya sean, frutas o vegetales.</w:t>
            </w:r>
          </w:p>
        </w:tc>
      </w:tr>
      <w:tr w:rsidR="009972E6" w:rsidRPr="000B708B" w:rsidTr="000B708B">
        <w:trPr>
          <w:trHeight w:val="298"/>
          <w:jc w:val="center"/>
        </w:trPr>
        <w:tc>
          <w:tcPr>
            <w:tcW w:w="467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9972E6" w:rsidRPr="000B708B" w:rsidRDefault="009972E6" w:rsidP="006E4B15">
            <w:pPr>
              <w:spacing w:before="100" w:beforeAutospacing="1" w:after="100" w:afterAutospacing="1" w:line="240" w:lineRule="auto"/>
              <w:jc w:val="both"/>
              <w:rPr>
                <w:spacing w:val="5"/>
                <w:sz w:val="24"/>
                <w:szCs w:val="24"/>
                <w:lang w:eastAsia="es-CL"/>
              </w:rPr>
            </w:pPr>
            <w:r w:rsidRPr="000B708B">
              <w:rPr>
                <w:spacing w:val="5"/>
                <w:sz w:val="24"/>
                <w:szCs w:val="24"/>
                <w:lang w:eastAsia="es-CL"/>
              </w:rPr>
              <w:t>¿PARA QUÉ HACERLO?</w:t>
            </w:r>
          </w:p>
        </w:tc>
        <w:tc>
          <w:tcPr>
            <w:tcW w:w="5641" w:type="dxa"/>
            <w:tcBorders>
              <w:top w:val="nil"/>
              <w:left w:val="nil"/>
              <w:bottom w:val="single" w:sz="8" w:space="0" w:color="auto"/>
              <w:right w:val="single" w:sz="8" w:space="0" w:color="auto"/>
            </w:tcBorders>
            <w:tcMar>
              <w:top w:w="0" w:type="dxa"/>
              <w:left w:w="108" w:type="dxa"/>
              <w:bottom w:w="0" w:type="dxa"/>
              <w:right w:w="108" w:type="dxa"/>
            </w:tcMar>
          </w:tcPr>
          <w:p w:rsidR="009972E6" w:rsidRPr="000B708B" w:rsidRDefault="009972E6" w:rsidP="006E4B15">
            <w:pPr>
              <w:shd w:val="clear" w:color="auto" w:fill="FFFFFF"/>
              <w:spacing w:before="100" w:beforeAutospacing="1" w:after="100" w:afterAutospacing="1" w:line="360" w:lineRule="auto"/>
              <w:rPr>
                <w:rFonts w:cs="Arial"/>
                <w:spacing w:val="5"/>
                <w:sz w:val="24"/>
                <w:szCs w:val="24"/>
                <w:lang w:val="es-MX" w:eastAsia="es-CL"/>
              </w:rPr>
            </w:pPr>
            <w:r w:rsidRPr="000B708B">
              <w:rPr>
                <w:rFonts w:cs="Arial"/>
                <w:spacing w:val="5"/>
                <w:sz w:val="24"/>
                <w:szCs w:val="24"/>
                <w:lang w:val="es-MX" w:eastAsia="es-CL"/>
              </w:rPr>
              <w:t xml:space="preserve">Para una buena calidad del producto. </w:t>
            </w:r>
          </w:p>
        </w:tc>
      </w:tr>
      <w:tr w:rsidR="009972E6" w:rsidRPr="000B708B" w:rsidTr="000B708B">
        <w:trPr>
          <w:trHeight w:val="306"/>
          <w:jc w:val="center"/>
        </w:trPr>
        <w:tc>
          <w:tcPr>
            <w:tcW w:w="467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9972E6" w:rsidRPr="000B708B" w:rsidRDefault="009972E6" w:rsidP="006E4B15">
            <w:pPr>
              <w:spacing w:before="100" w:beforeAutospacing="1" w:after="100" w:afterAutospacing="1" w:line="240" w:lineRule="auto"/>
              <w:jc w:val="both"/>
              <w:rPr>
                <w:spacing w:val="5"/>
                <w:sz w:val="24"/>
                <w:szCs w:val="24"/>
                <w:lang w:eastAsia="es-CL"/>
              </w:rPr>
            </w:pPr>
            <w:r w:rsidRPr="000B708B">
              <w:rPr>
                <w:spacing w:val="5"/>
                <w:sz w:val="24"/>
                <w:szCs w:val="24"/>
                <w:lang w:eastAsia="es-CL"/>
              </w:rPr>
              <w:t>¿POR QUÉ HACERLO</w:t>
            </w:r>
            <w:r>
              <w:rPr>
                <w:spacing w:val="5"/>
                <w:sz w:val="24"/>
                <w:szCs w:val="24"/>
                <w:lang w:eastAsia="es-CL"/>
              </w:rPr>
              <w:t>?</w:t>
            </w:r>
          </w:p>
        </w:tc>
        <w:tc>
          <w:tcPr>
            <w:tcW w:w="5641" w:type="dxa"/>
            <w:tcBorders>
              <w:top w:val="nil"/>
              <w:left w:val="nil"/>
              <w:bottom w:val="single" w:sz="8" w:space="0" w:color="auto"/>
              <w:right w:val="single" w:sz="8" w:space="0" w:color="auto"/>
            </w:tcBorders>
            <w:tcMar>
              <w:top w:w="0" w:type="dxa"/>
              <w:left w:w="108" w:type="dxa"/>
              <w:bottom w:w="0" w:type="dxa"/>
              <w:right w:w="108" w:type="dxa"/>
            </w:tcMar>
          </w:tcPr>
          <w:p w:rsidR="009972E6" w:rsidRPr="000B708B" w:rsidRDefault="009972E6" w:rsidP="006E4B15">
            <w:pPr>
              <w:spacing w:after="0" w:line="240" w:lineRule="auto"/>
              <w:rPr>
                <w:rFonts w:cs="Arial"/>
                <w:spacing w:val="5"/>
                <w:sz w:val="24"/>
                <w:szCs w:val="24"/>
                <w:lang w:eastAsia="es-CL"/>
              </w:rPr>
            </w:pPr>
            <w:r w:rsidRPr="000B708B">
              <w:rPr>
                <w:rFonts w:cs="Arial"/>
                <w:spacing w:val="5"/>
                <w:sz w:val="24"/>
                <w:szCs w:val="24"/>
                <w:lang w:eastAsia="es-CL"/>
              </w:rPr>
              <w:t xml:space="preserve">Porque si no se fertilizaran las frutas y las verduras, no estarían en optimas condiciones para nosotros. </w:t>
            </w:r>
          </w:p>
        </w:tc>
      </w:tr>
      <w:tr w:rsidR="009972E6" w:rsidRPr="000B708B" w:rsidTr="000B708B">
        <w:trPr>
          <w:trHeight w:val="329"/>
          <w:jc w:val="center"/>
        </w:trPr>
        <w:tc>
          <w:tcPr>
            <w:tcW w:w="467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9972E6" w:rsidRPr="000B708B" w:rsidRDefault="009972E6" w:rsidP="006E4B15">
            <w:pPr>
              <w:spacing w:before="100" w:beforeAutospacing="1" w:after="100" w:afterAutospacing="1" w:line="240" w:lineRule="auto"/>
              <w:jc w:val="both"/>
              <w:rPr>
                <w:spacing w:val="5"/>
                <w:sz w:val="24"/>
                <w:szCs w:val="24"/>
                <w:lang w:eastAsia="es-CL"/>
              </w:rPr>
            </w:pPr>
            <w:r w:rsidRPr="000B708B">
              <w:rPr>
                <w:spacing w:val="5"/>
                <w:sz w:val="24"/>
                <w:szCs w:val="24"/>
                <w:lang w:eastAsia="es-CL"/>
              </w:rPr>
              <w:t>¿CÓMO HACERLO?</w:t>
            </w:r>
          </w:p>
        </w:tc>
        <w:tc>
          <w:tcPr>
            <w:tcW w:w="5641" w:type="dxa"/>
            <w:tcBorders>
              <w:top w:val="nil"/>
              <w:left w:val="nil"/>
              <w:bottom w:val="single" w:sz="8" w:space="0" w:color="auto"/>
              <w:right w:val="single" w:sz="8" w:space="0" w:color="auto"/>
            </w:tcBorders>
            <w:tcMar>
              <w:top w:w="0" w:type="dxa"/>
              <w:left w:w="108" w:type="dxa"/>
              <w:bottom w:w="0" w:type="dxa"/>
              <w:right w:w="108" w:type="dxa"/>
            </w:tcMar>
          </w:tcPr>
          <w:p w:rsidR="009972E6" w:rsidRPr="000B708B" w:rsidRDefault="009972E6" w:rsidP="006E4B15">
            <w:pPr>
              <w:spacing w:after="0" w:line="240" w:lineRule="auto"/>
              <w:rPr>
                <w:rFonts w:cs="Arial"/>
                <w:spacing w:val="5"/>
                <w:sz w:val="24"/>
                <w:szCs w:val="24"/>
                <w:lang w:eastAsia="es-CL"/>
              </w:rPr>
            </w:pPr>
            <w:r>
              <w:rPr>
                <w:rFonts w:cs="Arial"/>
                <w:spacing w:val="5"/>
                <w:sz w:val="24"/>
                <w:szCs w:val="24"/>
                <w:lang w:eastAsia="es-CL"/>
              </w:rPr>
              <w:t>Poniendo atención a las hortalizas que necesitan el tratamiento de fertilización.</w:t>
            </w:r>
          </w:p>
        </w:tc>
      </w:tr>
      <w:tr w:rsidR="009972E6" w:rsidRPr="000B708B" w:rsidTr="000B708B">
        <w:trPr>
          <w:trHeight w:val="285"/>
          <w:jc w:val="center"/>
        </w:trPr>
        <w:tc>
          <w:tcPr>
            <w:tcW w:w="467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9972E6" w:rsidRDefault="009972E6" w:rsidP="006E4B15">
            <w:pPr>
              <w:spacing w:before="100" w:beforeAutospacing="1" w:after="100" w:afterAutospacing="1" w:line="240" w:lineRule="auto"/>
              <w:jc w:val="both"/>
              <w:rPr>
                <w:spacing w:val="5"/>
                <w:sz w:val="24"/>
                <w:szCs w:val="24"/>
                <w:lang w:eastAsia="es-CL"/>
              </w:rPr>
            </w:pPr>
            <w:r w:rsidRPr="000B708B">
              <w:rPr>
                <w:spacing w:val="5"/>
                <w:sz w:val="24"/>
                <w:szCs w:val="24"/>
                <w:lang w:eastAsia="es-CL"/>
              </w:rPr>
              <w:t>¿DÓNDE HACERLO?</w:t>
            </w:r>
          </w:p>
          <w:p w:rsidR="009972E6" w:rsidRPr="000B708B" w:rsidRDefault="009972E6" w:rsidP="006E4B15">
            <w:pPr>
              <w:spacing w:before="100" w:beforeAutospacing="1" w:after="100" w:afterAutospacing="1" w:line="240" w:lineRule="auto"/>
              <w:jc w:val="both"/>
              <w:rPr>
                <w:spacing w:val="5"/>
                <w:sz w:val="24"/>
                <w:szCs w:val="24"/>
                <w:lang w:eastAsia="es-CL"/>
              </w:rPr>
            </w:pPr>
          </w:p>
        </w:tc>
        <w:tc>
          <w:tcPr>
            <w:tcW w:w="5641" w:type="dxa"/>
            <w:tcBorders>
              <w:top w:val="nil"/>
              <w:left w:val="nil"/>
              <w:bottom w:val="single" w:sz="8" w:space="0" w:color="auto"/>
              <w:right w:val="single" w:sz="8" w:space="0" w:color="auto"/>
            </w:tcBorders>
            <w:tcMar>
              <w:top w:w="0" w:type="dxa"/>
              <w:left w:w="108" w:type="dxa"/>
              <w:bottom w:w="0" w:type="dxa"/>
              <w:right w:w="108" w:type="dxa"/>
            </w:tcMar>
          </w:tcPr>
          <w:p w:rsidR="009972E6" w:rsidRPr="000B708B" w:rsidRDefault="009972E6" w:rsidP="006E4B15">
            <w:pPr>
              <w:spacing w:after="0" w:line="240" w:lineRule="auto"/>
              <w:rPr>
                <w:rFonts w:cs="Arial"/>
                <w:spacing w:val="5"/>
                <w:sz w:val="24"/>
                <w:szCs w:val="24"/>
                <w:lang w:eastAsia="es-CL"/>
              </w:rPr>
            </w:pPr>
            <w:r w:rsidRPr="000B708B">
              <w:rPr>
                <w:rFonts w:cs="Arial"/>
                <w:spacing w:val="5"/>
                <w:sz w:val="24"/>
                <w:szCs w:val="24"/>
                <w:lang w:eastAsia="es-CL"/>
              </w:rPr>
              <w:t xml:space="preserve">En  empresa Dole, </w:t>
            </w:r>
            <w:smartTag w:uri="urn:schemas-microsoft-com:office:smarttags" w:element="PersonName">
              <w:smartTagPr>
                <w:attr w:name="ProductID" w:val="La Serena."/>
              </w:smartTagPr>
              <w:r w:rsidRPr="000B708B">
                <w:rPr>
                  <w:rFonts w:cs="Arial"/>
                  <w:spacing w:val="5"/>
                  <w:sz w:val="24"/>
                  <w:szCs w:val="24"/>
                  <w:lang w:eastAsia="es-CL"/>
                </w:rPr>
                <w:t>La Serena.</w:t>
              </w:r>
            </w:smartTag>
            <w:r w:rsidRPr="000B708B">
              <w:rPr>
                <w:rFonts w:cs="Arial"/>
                <w:spacing w:val="5"/>
                <w:sz w:val="24"/>
                <w:szCs w:val="24"/>
                <w:lang w:eastAsia="es-CL"/>
              </w:rPr>
              <w:t xml:space="preserve"> </w:t>
            </w:r>
          </w:p>
        </w:tc>
      </w:tr>
      <w:tr w:rsidR="009972E6" w:rsidRPr="000B708B" w:rsidTr="000B708B">
        <w:trPr>
          <w:trHeight w:val="334"/>
          <w:jc w:val="center"/>
        </w:trPr>
        <w:tc>
          <w:tcPr>
            <w:tcW w:w="467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9972E6" w:rsidRDefault="009972E6" w:rsidP="006E4B15">
            <w:pPr>
              <w:spacing w:before="100" w:beforeAutospacing="1" w:after="100" w:afterAutospacing="1" w:line="240" w:lineRule="auto"/>
              <w:jc w:val="both"/>
              <w:rPr>
                <w:spacing w:val="5"/>
                <w:sz w:val="24"/>
                <w:szCs w:val="24"/>
                <w:lang w:eastAsia="es-CL"/>
              </w:rPr>
            </w:pPr>
            <w:r w:rsidRPr="000B708B">
              <w:rPr>
                <w:spacing w:val="5"/>
                <w:sz w:val="24"/>
                <w:szCs w:val="24"/>
                <w:lang w:eastAsia="es-CL"/>
              </w:rPr>
              <w:t>¿QUÉ MAGNITUD TENDRÁ?</w:t>
            </w:r>
          </w:p>
          <w:p w:rsidR="009972E6" w:rsidRPr="000B708B" w:rsidRDefault="009972E6" w:rsidP="006E4B15">
            <w:pPr>
              <w:spacing w:before="100" w:beforeAutospacing="1" w:after="100" w:afterAutospacing="1" w:line="240" w:lineRule="auto"/>
              <w:jc w:val="both"/>
              <w:rPr>
                <w:spacing w:val="5"/>
                <w:sz w:val="24"/>
                <w:szCs w:val="24"/>
                <w:lang w:eastAsia="es-CL"/>
              </w:rPr>
            </w:pPr>
          </w:p>
        </w:tc>
        <w:tc>
          <w:tcPr>
            <w:tcW w:w="5641" w:type="dxa"/>
            <w:tcBorders>
              <w:top w:val="nil"/>
              <w:left w:val="nil"/>
              <w:bottom w:val="single" w:sz="8" w:space="0" w:color="auto"/>
              <w:right w:val="single" w:sz="8" w:space="0" w:color="auto"/>
            </w:tcBorders>
            <w:tcMar>
              <w:top w:w="0" w:type="dxa"/>
              <w:left w:w="108" w:type="dxa"/>
              <w:bottom w:w="0" w:type="dxa"/>
              <w:right w:w="108" w:type="dxa"/>
            </w:tcMar>
          </w:tcPr>
          <w:p w:rsidR="009972E6" w:rsidRPr="000B708B" w:rsidRDefault="009972E6" w:rsidP="006E4B15">
            <w:pPr>
              <w:spacing w:after="0" w:line="240" w:lineRule="auto"/>
              <w:rPr>
                <w:rFonts w:cs="Arial"/>
                <w:spacing w:val="5"/>
                <w:sz w:val="24"/>
                <w:szCs w:val="24"/>
                <w:lang w:eastAsia="es-CL"/>
              </w:rPr>
            </w:pPr>
            <w:r>
              <w:rPr>
                <w:rFonts w:cs="Arial"/>
                <w:spacing w:val="5"/>
                <w:sz w:val="24"/>
                <w:szCs w:val="24"/>
                <w:lang w:eastAsia="es-CL"/>
              </w:rPr>
              <w:t xml:space="preserve">Abarcará todo lo relacionado con cultivos de Empresa Dole. </w:t>
            </w:r>
          </w:p>
        </w:tc>
      </w:tr>
      <w:tr w:rsidR="009972E6" w:rsidRPr="000B708B" w:rsidTr="000B708B">
        <w:trPr>
          <w:trHeight w:val="302"/>
          <w:jc w:val="center"/>
        </w:trPr>
        <w:tc>
          <w:tcPr>
            <w:tcW w:w="467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9972E6" w:rsidRDefault="009972E6" w:rsidP="006E4B15">
            <w:pPr>
              <w:spacing w:before="100" w:beforeAutospacing="1" w:after="100" w:afterAutospacing="1" w:line="240" w:lineRule="auto"/>
              <w:jc w:val="both"/>
              <w:rPr>
                <w:spacing w:val="5"/>
                <w:sz w:val="24"/>
                <w:szCs w:val="24"/>
                <w:lang w:eastAsia="es-CL"/>
              </w:rPr>
            </w:pPr>
            <w:r w:rsidRPr="000B708B">
              <w:rPr>
                <w:spacing w:val="5"/>
                <w:sz w:val="24"/>
                <w:szCs w:val="24"/>
                <w:lang w:eastAsia="es-CL"/>
              </w:rPr>
              <w:t>¿CUÁNDO SE HARÁ?</w:t>
            </w:r>
          </w:p>
          <w:p w:rsidR="009972E6" w:rsidRPr="000B708B" w:rsidRDefault="009972E6" w:rsidP="006E4B15">
            <w:pPr>
              <w:spacing w:before="100" w:beforeAutospacing="1" w:after="100" w:afterAutospacing="1" w:line="240" w:lineRule="auto"/>
              <w:jc w:val="both"/>
              <w:rPr>
                <w:spacing w:val="5"/>
                <w:sz w:val="24"/>
                <w:szCs w:val="24"/>
                <w:lang w:eastAsia="es-CL"/>
              </w:rPr>
            </w:pPr>
          </w:p>
        </w:tc>
        <w:tc>
          <w:tcPr>
            <w:tcW w:w="5641" w:type="dxa"/>
            <w:tcBorders>
              <w:top w:val="nil"/>
              <w:left w:val="nil"/>
              <w:bottom w:val="single" w:sz="8" w:space="0" w:color="auto"/>
              <w:right w:val="single" w:sz="8" w:space="0" w:color="auto"/>
            </w:tcBorders>
            <w:tcMar>
              <w:top w:w="0" w:type="dxa"/>
              <w:left w:w="108" w:type="dxa"/>
              <w:bottom w:w="0" w:type="dxa"/>
              <w:right w:w="108" w:type="dxa"/>
            </w:tcMar>
          </w:tcPr>
          <w:p w:rsidR="009972E6" w:rsidRPr="000B708B" w:rsidRDefault="009972E6" w:rsidP="006E4B15">
            <w:pPr>
              <w:spacing w:after="0" w:line="240" w:lineRule="auto"/>
              <w:rPr>
                <w:rFonts w:cs="Arial"/>
                <w:spacing w:val="5"/>
                <w:sz w:val="24"/>
                <w:szCs w:val="24"/>
                <w:lang w:eastAsia="es-CL"/>
              </w:rPr>
            </w:pPr>
            <w:r w:rsidRPr="000B708B">
              <w:rPr>
                <w:rFonts w:cs="Arial"/>
                <w:spacing w:val="5"/>
                <w:sz w:val="24"/>
                <w:szCs w:val="24"/>
                <w:lang w:eastAsia="es-CL"/>
              </w:rPr>
              <w:t>De manera inmediata.</w:t>
            </w:r>
          </w:p>
        </w:tc>
      </w:tr>
      <w:tr w:rsidR="009972E6" w:rsidRPr="000B708B" w:rsidTr="000B708B">
        <w:trPr>
          <w:trHeight w:val="326"/>
          <w:jc w:val="center"/>
        </w:trPr>
        <w:tc>
          <w:tcPr>
            <w:tcW w:w="467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9972E6" w:rsidRDefault="009972E6" w:rsidP="006E4B15">
            <w:pPr>
              <w:spacing w:before="100" w:beforeAutospacing="1" w:after="100" w:afterAutospacing="1" w:line="240" w:lineRule="auto"/>
              <w:jc w:val="both"/>
              <w:rPr>
                <w:spacing w:val="5"/>
                <w:sz w:val="24"/>
                <w:szCs w:val="24"/>
                <w:lang w:eastAsia="es-CL"/>
              </w:rPr>
            </w:pPr>
            <w:r w:rsidRPr="000B708B">
              <w:rPr>
                <w:spacing w:val="5"/>
                <w:sz w:val="24"/>
                <w:szCs w:val="24"/>
                <w:lang w:eastAsia="es-CL"/>
              </w:rPr>
              <w:t>¿QUIÉNES LO HARÁN?</w:t>
            </w:r>
          </w:p>
          <w:p w:rsidR="009972E6" w:rsidRPr="000B708B" w:rsidRDefault="009972E6" w:rsidP="006E4B15">
            <w:pPr>
              <w:spacing w:before="100" w:beforeAutospacing="1" w:after="100" w:afterAutospacing="1" w:line="240" w:lineRule="auto"/>
              <w:jc w:val="both"/>
              <w:rPr>
                <w:spacing w:val="5"/>
                <w:sz w:val="24"/>
                <w:szCs w:val="24"/>
                <w:lang w:eastAsia="es-CL"/>
              </w:rPr>
            </w:pPr>
          </w:p>
        </w:tc>
        <w:tc>
          <w:tcPr>
            <w:tcW w:w="5641" w:type="dxa"/>
            <w:tcBorders>
              <w:top w:val="nil"/>
              <w:left w:val="nil"/>
              <w:bottom w:val="single" w:sz="8" w:space="0" w:color="auto"/>
              <w:right w:val="single" w:sz="8" w:space="0" w:color="auto"/>
            </w:tcBorders>
            <w:tcMar>
              <w:top w:w="0" w:type="dxa"/>
              <w:left w:w="108" w:type="dxa"/>
              <w:bottom w:w="0" w:type="dxa"/>
              <w:right w:w="108" w:type="dxa"/>
            </w:tcMar>
          </w:tcPr>
          <w:p w:rsidR="009972E6" w:rsidRPr="000B708B" w:rsidRDefault="009972E6" w:rsidP="006E4B15">
            <w:pPr>
              <w:spacing w:after="0" w:line="240" w:lineRule="auto"/>
              <w:rPr>
                <w:rFonts w:cs="Arial"/>
                <w:spacing w:val="5"/>
                <w:sz w:val="24"/>
                <w:szCs w:val="24"/>
                <w:lang w:eastAsia="es-CL"/>
              </w:rPr>
            </w:pPr>
            <w:r>
              <w:rPr>
                <w:rFonts w:cs="Arial"/>
                <w:spacing w:val="5"/>
                <w:sz w:val="24"/>
                <w:szCs w:val="24"/>
                <w:lang w:eastAsia="es-CL"/>
              </w:rPr>
              <w:t>Agrícolas, con ayuda de Prevencionistas de Riesgos</w:t>
            </w:r>
          </w:p>
        </w:tc>
      </w:tr>
      <w:tr w:rsidR="009972E6" w:rsidRPr="000B708B" w:rsidTr="000B708B">
        <w:trPr>
          <w:trHeight w:val="489"/>
          <w:jc w:val="center"/>
        </w:trPr>
        <w:tc>
          <w:tcPr>
            <w:tcW w:w="467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9972E6" w:rsidRDefault="009972E6" w:rsidP="006E4B15">
            <w:pPr>
              <w:spacing w:before="100" w:beforeAutospacing="1" w:after="100" w:afterAutospacing="1" w:line="240" w:lineRule="auto"/>
              <w:jc w:val="both"/>
              <w:rPr>
                <w:spacing w:val="5"/>
                <w:sz w:val="24"/>
                <w:szCs w:val="24"/>
                <w:lang w:eastAsia="es-CL"/>
              </w:rPr>
            </w:pPr>
          </w:p>
          <w:p w:rsidR="009972E6" w:rsidRPr="000B708B" w:rsidRDefault="009972E6" w:rsidP="006E4B15">
            <w:pPr>
              <w:spacing w:before="100" w:beforeAutospacing="1" w:after="100" w:afterAutospacing="1" w:line="240" w:lineRule="auto"/>
              <w:jc w:val="both"/>
              <w:rPr>
                <w:spacing w:val="5"/>
                <w:sz w:val="24"/>
                <w:szCs w:val="24"/>
                <w:lang w:eastAsia="es-CL"/>
              </w:rPr>
            </w:pPr>
            <w:r w:rsidRPr="000B708B">
              <w:rPr>
                <w:spacing w:val="5"/>
                <w:sz w:val="24"/>
                <w:szCs w:val="24"/>
                <w:lang w:eastAsia="es-CL"/>
              </w:rPr>
              <w:t>¿CON QUÉ MEDIOS Y RECURSOS SE HARÁ?</w:t>
            </w:r>
          </w:p>
        </w:tc>
        <w:tc>
          <w:tcPr>
            <w:tcW w:w="5641" w:type="dxa"/>
            <w:tcBorders>
              <w:top w:val="nil"/>
              <w:left w:val="nil"/>
              <w:bottom w:val="single" w:sz="8" w:space="0" w:color="auto"/>
              <w:right w:val="single" w:sz="8" w:space="0" w:color="auto"/>
            </w:tcBorders>
            <w:tcMar>
              <w:top w:w="0" w:type="dxa"/>
              <w:left w:w="108" w:type="dxa"/>
              <w:bottom w:w="0" w:type="dxa"/>
              <w:right w:w="108" w:type="dxa"/>
            </w:tcMar>
          </w:tcPr>
          <w:p w:rsidR="009972E6" w:rsidRPr="000B708B" w:rsidRDefault="009972E6" w:rsidP="006E4B15">
            <w:pPr>
              <w:spacing w:after="0" w:line="240" w:lineRule="auto"/>
              <w:rPr>
                <w:rFonts w:cs="Arial"/>
                <w:spacing w:val="5"/>
                <w:sz w:val="24"/>
                <w:szCs w:val="24"/>
                <w:lang w:eastAsia="es-CL"/>
              </w:rPr>
            </w:pPr>
            <w:r w:rsidRPr="000B708B">
              <w:rPr>
                <w:rFonts w:cs="Arial"/>
                <w:spacing w:val="5"/>
                <w:sz w:val="24"/>
                <w:szCs w:val="24"/>
                <w:lang w:eastAsia="es-CL"/>
              </w:rPr>
              <w:t xml:space="preserve">Con recursos que nos entregue la empresa, ya que, es un beneficio para mejorar la calidad de la empresa y así, tener clientes conformes con el servicio. </w:t>
            </w:r>
          </w:p>
        </w:tc>
      </w:tr>
      <w:tr w:rsidR="009972E6" w:rsidRPr="000B708B" w:rsidTr="000B708B">
        <w:tblPrEx>
          <w:jc w:val="left"/>
          <w:tblCellMar>
            <w:top w:w="15" w:type="dxa"/>
            <w:left w:w="15" w:type="dxa"/>
            <w:bottom w:w="15" w:type="dxa"/>
            <w:right w:w="15" w:type="dxa"/>
          </w:tblCellMar>
        </w:tblPrEx>
        <w:trPr>
          <w:gridBefore w:val="1"/>
          <w:gridAfter w:val="1"/>
          <w:wBefore w:w="4444" w:type="dxa"/>
          <w:wAfter w:w="5641" w:type="dxa"/>
        </w:trPr>
        <w:tc>
          <w:tcPr>
            <w:tcW w:w="0" w:type="auto"/>
            <w:vAlign w:val="center"/>
          </w:tcPr>
          <w:p w:rsidR="009972E6" w:rsidRPr="000B708B" w:rsidRDefault="009972E6" w:rsidP="006E4B15">
            <w:pPr>
              <w:spacing w:after="0" w:line="240" w:lineRule="auto"/>
              <w:jc w:val="right"/>
              <w:rPr>
                <w:rFonts w:cs="Arial"/>
                <w:b/>
                <w:bCs/>
                <w:spacing w:val="5"/>
                <w:sz w:val="17"/>
                <w:szCs w:val="17"/>
                <w:lang w:eastAsia="es-CL"/>
              </w:rPr>
            </w:pPr>
          </w:p>
        </w:tc>
        <w:tc>
          <w:tcPr>
            <w:tcW w:w="0" w:type="auto"/>
            <w:vAlign w:val="center"/>
          </w:tcPr>
          <w:p w:rsidR="009972E6" w:rsidRPr="000B708B" w:rsidRDefault="009972E6" w:rsidP="006E4B15">
            <w:pPr>
              <w:spacing w:after="0" w:line="240" w:lineRule="auto"/>
              <w:rPr>
                <w:rFonts w:cs="Arial"/>
                <w:spacing w:val="5"/>
                <w:sz w:val="17"/>
                <w:szCs w:val="17"/>
                <w:lang w:eastAsia="es-CL"/>
              </w:rPr>
            </w:pPr>
          </w:p>
        </w:tc>
      </w:tr>
    </w:tbl>
    <w:p w:rsidR="009972E6" w:rsidRPr="000B708B" w:rsidRDefault="009972E6"/>
    <w:sectPr w:rsidR="009972E6" w:rsidRPr="000B708B" w:rsidSect="00963DD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n-c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2145"/>
    <w:multiLevelType w:val="multilevel"/>
    <w:tmpl w:val="BF42CC1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4B15"/>
    <w:rsid w:val="00023F6B"/>
    <w:rsid w:val="000B708B"/>
    <w:rsid w:val="000C0BE6"/>
    <w:rsid w:val="000C127C"/>
    <w:rsid w:val="000E3B63"/>
    <w:rsid w:val="00202248"/>
    <w:rsid w:val="00230108"/>
    <w:rsid w:val="00233545"/>
    <w:rsid w:val="00235E5B"/>
    <w:rsid w:val="002E1D28"/>
    <w:rsid w:val="0035470F"/>
    <w:rsid w:val="00403272"/>
    <w:rsid w:val="00420722"/>
    <w:rsid w:val="006E4B15"/>
    <w:rsid w:val="00701520"/>
    <w:rsid w:val="00872CC7"/>
    <w:rsid w:val="00963DDA"/>
    <w:rsid w:val="009972E6"/>
    <w:rsid w:val="00B670E1"/>
    <w:rsid w:val="00BC2C32"/>
    <w:rsid w:val="00BF566F"/>
    <w:rsid w:val="00D55A8F"/>
    <w:rsid w:val="00D62DE6"/>
    <w:rsid w:val="00E409BC"/>
    <w:rsid w:val="00E970E1"/>
    <w:rsid w:val="00EA1868"/>
    <w:rsid w:val="00F02B7F"/>
  </w:rsids>
  <m:mathPr>
    <m:mathFont m:val="Cambria Math"/>
    <m:brkBin m:val="before"/>
    <m:brkBinSub m:val="--"/>
    <m:smallFrac m:val="off"/>
    <m:dispDef/>
    <m:lMargin m:val="0"/>
    <m:rMargin m:val="0"/>
    <m:defJc m:val="centerGroup"/>
    <m:wrapIndent m:val="1440"/>
    <m:intLim m:val="subSup"/>
    <m:naryLim m:val="undOvr"/>
  </m:mathPr>
  <w:uiCompat97To2003/>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B1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233545"/>
    <w:rPr>
      <w:rFonts w:cs="Times New Roman"/>
      <w:sz w:val="16"/>
      <w:szCs w:val="16"/>
    </w:rPr>
  </w:style>
  <w:style w:type="paragraph" w:styleId="CommentText">
    <w:name w:val="annotation text"/>
    <w:basedOn w:val="Normal"/>
    <w:link w:val="CommentTextChar"/>
    <w:uiPriority w:val="99"/>
    <w:semiHidden/>
    <w:rsid w:val="0023354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3354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233545"/>
    <w:rPr>
      <w:b/>
      <w:bCs/>
    </w:rPr>
  </w:style>
  <w:style w:type="character" w:customStyle="1" w:styleId="CommentSubjectChar">
    <w:name w:val="Comment Subject Char"/>
    <w:basedOn w:val="CommentTextChar"/>
    <w:link w:val="CommentSubject"/>
    <w:uiPriority w:val="99"/>
    <w:semiHidden/>
    <w:locked/>
    <w:rsid w:val="00233545"/>
    <w:rPr>
      <w:b/>
      <w:bCs/>
    </w:rPr>
  </w:style>
  <w:style w:type="paragraph" w:styleId="BalloonText">
    <w:name w:val="Balloon Text"/>
    <w:basedOn w:val="Normal"/>
    <w:link w:val="BalloonTextChar"/>
    <w:uiPriority w:val="99"/>
    <w:semiHidden/>
    <w:rsid w:val="00233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35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1.bp.blogspot.com/-Llx4Rwp2mXE/TnIF2bXQ-2I/AAAAAAAAAAY/AG_UjZ4AiPY/s1600/clases-particulares-de-quimica_e24af2db5d_2.jpg"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estudiaenvalparaiso.com/english/wp-content/uploads/logo_ust.jp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169</TotalTime>
  <Pages>3</Pages>
  <Words>392</Words>
  <Characters>2160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TAREA Nº 1:</dc:title>
  <dc:subject/>
  <dc:creator>Ricardo</dc:creator>
  <cp:keywords/>
  <dc:description/>
  <cp:lastModifiedBy>user</cp:lastModifiedBy>
  <cp:revision>4</cp:revision>
  <dcterms:created xsi:type="dcterms:W3CDTF">2012-10-29T18:37:00Z</dcterms:created>
  <dcterms:modified xsi:type="dcterms:W3CDTF">2012-10-30T03:25:00Z</dcterms:modified>
</cp:coreProperties>
</file>